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03AB1" w14:textId="3685373B" w:rsidR="008845DC" w:rsidRPr="008845DC" w:rsidRDefault="008845DC" w:rsidP="008845DC">
      <w:pPr>
        <w:widowControl w:val="0"/>
        <w:snapToGrid w:val="0"/>
        <w:spacing w:line="276" w:lineRule="auto"/>
        <w:rPr>
          <w:rFonts w:ascii="Calibri" w:hAnsi="Calibri" w:cs="Calibri"/>
          <w:b/>
          <w:bCs/>
          <w:color w:val="FF0000"/>
        </w:rPr>
      </w:pPr>
      <w:r w:rsidRPr="008845DC">
        <w:rPr>
          <w:rFonts w:ascii="Calibri" w:hAnsi="Calibri" w:cs="Calibri"/>
          <w:b/>
          <w:bCs/>
          <w:color w:val="FF0000"/>
        </w:rPr>
        <w:t>Domenica</w:t>
      </w:r>
      <w:r>
        <w:rPr>
          <w:rFonts w:ascii="Calibri" w:hAnsi="Calibri" w:cs="Calibri"/>
          <w:b/>
          <w:bCs/>
          <w:color w:val="FF0000"/>
        </w:rPr>
        <w:t xml:space="preserve"> 27 ottobre 2019</w:t>
      </w:r>
    </w:p>
    <w:p w14:paraId="0A09777B" w14:textId="0AD21784" w:rsidR="008845DC" w:rsidRPr="008845DC" w:rsidRDefault="008845DC" w:rsidP="008845DC">
      <w:pPr>
        <w:widowControl w:val="0"/>
        <w:snapToGrid w:val="0"/>
        <w:spacing w:line="276" w:lineRule="auto"/>
        <w:rPr>
          <w:i/>
          <w:iCs/>
        </w:rPr>
      </w:pPr>
      <w:r w:rsidRPr="008845DC">
        <w:rPr>
          <w:i/>
          <w:iCs/>
        </w:rPr>
        <w:t xml:space="preserve">Sir 35,15-17.20-22; </w:t>
      </w:r>
      <w:proofErr w:type="spellStart"/>
      <w:r w:rsidRPr="008845DC">
        <w:rPr>
          <w:i/>
          <w:iCs/>
        </w:rPr>
        <w:t>Sal</w:t>
      </w:r>
      <w:proofErr w:type="spellEnd"/>
      <w:r w:rsidRPr="008845DC">
        <w:rPr>
          <w:i/>
          <w:iCs/>
        </w:rPr>
        <w:t xml:space="preserve"> 33; 2Tm 4,6-8.16-18; Lc 18,9-14</w:t>
      </w:r>
    </w:p>
    <w:p w14:paraId="01D812FE" w14:textId="09520033" w:rsidR="008845DC" w:rsidRPr="008845DC" w:rsidRDefault="008845DC" w:rsidP="008845DC">
      <w:pPr>
        <w:pStyle w:val="NormaleWeb"/>
        <w:spacing w:before="0" w:after="0" w:line="276" w:lineRule="auto"/>
      </w:pPr>
      <w:r w:rsidRPr="008845DC">
        <w:rPr>
          <w:i/>
          <w:iCs/>
        </w:rPr>
        <w:t>Il pubblicano tornò a casa giustificato, a differenza del fariseo.</w:t>
      </w:r>
      <w:r w:rsidRPr="008845DC">
        <w:t xml:space="preserve"> </w:t>
      </w:r>
    </w:p>
    <w:p w14:paraId="140FE426" w14:textId="77777777" w:rsidR="00421861" w:rsidRPr="008845DC" w:rsidRDefault="00421861" w:rsidP="00421861">
      <w:pPr>
        <w:spacing w:line="360" w:lineRule="auto"/>
        <w:rPr>
          <w:b/>
        </w:rPr>
      </w:pPr>
    </w:p>
    <w:p w14:paraId="36836C1F" w14:textId="77777777" w:rsidR="008845DC" w:rsidRDefault="00421861" w:rsidP="00421861">
      <w:pPr>
        <w:spacing w:line="360" w:lineRule="auto"/>
      </w:pPr>
      <w:r w:rsidRPr="008845DC">
        <w:t xml:space="preserve">Fermiamoci sulla pagina di Vangelo che ci mostra le </w:t>
      </w:r>
      <w:r w:rsidRPr="008845DC">
        <w:rPr>
          <w:b/>
          <w:bCs/>
        </w:rPr>
        <w:t>condizioni per una preghiera vera</w:t>
      </w:r>
      <w:r w:rsidRPr="008845DC">
        <w:t>.</w:t>
      </w:r>
      <w:r w:rsidR="008845DC">
        <w:t xml:space="preserve"> </w:t>
      </w:r>
      <w:proofErr w:type="spellStart"/>
      <w:r w:rsidR="008845DC">
        <w:t>Da</w:t>
      </w:r>
      <w:proofErr w:type="spellEnd"/>
      <w:r w:rsidR="008845DC">
        <w:t xml:space="preserve"> alcune domenica Gesù di parla di preghiera. Oggi ne detta le condizioni preliminari.</w:t>
      </w:r>
    </w:p>
    <w:p w14:paraId="40B04B43" w14:textId="5EB2524F" w:rsidR="00421861" w:rsidRPr="008845DC" w:rsidRDefault="00421861" w:rsidP="00421861">
      <w:pPr>
        <w:spacing w:line="360" w:lineRule="auto"/>
      </w:pPr>
      <w:r w:rsidRPr="008845DC">
        <w:t xml:space="preserve">I personaggi della parabola sono due, </w:t>
      </w:r>
      <w:r w:rsidR="008845DC">
        <w:t>ma</w:t>
      </w:r>
      <w:r w:rsidRPr="008845DC">
        <w:t xml:space="preserve"> c</w:t>
      </w:r>
      <w:r w:rsidR="008845DC">
        <w:t>e n’</w:t>
      </w:r>
      <w:r w:rsidRPr="008845DC">
        <w:t>è un terzo.</w:t>
      </w:r>
    </w:p>
    <w:p w14:paraId="6B0EAEC1" w14:textId="6DFB97A0" w:rsidR="008845DC" w:rsidRDefault="00421861" w:rsidP="00421861">
      <w:pPr>
        <w:spacing w:line="360" w:lineRule="auto"/>
      </w:pPr>
      <w:r w:rsidRPr="008845DC">
        <w:rPr>
          <w:b/>
          <w:bCs/>
        </w:rPr>
        <w:t xml:space="preserve">1. </w:t>
      </w:r>
      <w:r w:rsidRPr="008845DC">
        <w:t xml:space="preserve">Il primo è il </w:t>
      </w:r>
      <w:r w:rsidRPr="008845DC">
        <w:rPr>
          <w:b/>
          <w:bCs/>
          <w:u w:val="single"/>
        </w:rPr>
        <w:t>fariseo</w:t>
      </w:r>
      <w:r w:rsidRPr="008845DC">
        <w:t xml:space="preserve">, che ha il difetto di essere troppo bravo. </w:t>
      </w:r>
      <w:r w:rsidRPr="008845DC">
        <w:rPr>
          <w:b/>
          <w:bCs/>
        </w:rPr>
        <w:t>La sua preghiera è corretta</w:t>
      </w:r>
      <w:r w:rsidRPr="008845DC">
        <w:t xml:space="preserve">. Inizia ringraziando Dio perché lo ha fatto diverso dagli altri. </w:t>
      </w:r>
      <w:r w:rsidRPr="008845DC">
        <w:rPr>
          <w:b/>
          <w:bCs/>
        </w:rPr>
        <w:t xml:space="preserve">È cosciente che </w:t>
      </w:r>
      <w:r w:rsidR="008845DC">
        <w:rPr>
          <w:b/>
          <w:bCs/>
        </w:rPr>
        <w:t xml:space="preserve">TUTTO </w:t>
      </w:r>
      <w:r w:rsidRPr="008845DC">
        <w:rPr>
          <w:b/>
          <w:bCs/>
        </w:rPr>
        <w:t>quello che è, è merito di Dio</w:t>
      </w:r>
      <w:r w:rsidRPr="008845DC">
        <w:t xml:space="preserve">. </w:t>
      </w:r>
    </w:p>
    <w:p w14:paraId="185AD83A" w14:textId="77777777" w:rsidR="008845DC" w:rsidRDefault="008845DC" w:rsidP="00421861">
      <w:pPr>
        <w:spacing w:line="360" w:lineRule="auto"/>
      </w:pPr>
      <w:r>
        <w:t xml:space="preserve">- </w:t>
      </w:r>
      <w:r w:rsidR="00421861" w:rsidRPr="008845DC">
        <w:t xml:space="preserve">Lui dice: «Io non sono peccatore perché non trasgredisco la Legge» </w:t>
      </w:r>
      <w:r w:rsidR="00421861" w:rsidRPr="008845DC">
        <w:rPr>
          <w:i/>
          <w:iCs/>
        </w:rPr>
        <w:t>ed è tutto vero</w:t>
      </w:r>
      <w:r w:rsidR="00421861" w:rsidRPr="008845DC">
        <w:t>.</w:t>
      </w:r>
    </w:p>
    <w:p w14:paraId="6A2CDC1D" w14:textId="77777777" w:rsidR="008845DC" w:rsidRDefault="008845DC" w:rsidP="00421861">
      <w:pPr>
        <w:spacing w:line="360" w:lineRule="auto"/>
      </w:pPr>
      <w:r>
        <w:t>-</w:t>
      </w:r>
      <w:r w:rsidR="00421861" w:rsidRPr="008845DC">
        <w:t xml:space="preserve"> Lui dice: «Io sono osservante, digiuno, addirittura due volte la settimana, e</w:t>
      </w:r>
      <w:bookmarkStart w:id="0" w:name="_GoBack"/>
      <w:bookmarkEnd w:id="0"/>
      <w:r w:rsidR="00421861" w:rsidRPr="008845DC">
        <w:t xml:space="preserve"> sono onesto perfino nel pagare le tasse del tempio, pago le decime di tutto quello che possiedo». </w:t>
      </w:r>
      <w:r w:rsidR="00421861" w:rsidRPr="008845DC">
        <w:rPr>
          <w:i/>
          <w:iCs/>
        </w:rPr>
        <w:t>Ed è vero</w:t>
      </w:r>
      <w:r w:rsidR="00421861" w:rsidRPr="008845DC">
        <w:t>.</w:t>
      </w:r>
    </w:p>
    <w:p w14:paraId="4429691A" w14:textId="77777777" w:rsidR="008845DC" w:rsidRDefault="008845DC" w:rsidP="00421861">
      <w:pPr>
        <w:spacing w:line="360" w:lineRule="auto"/>
      </w:pPr>
      <w:r>
        <w:t>-</w:t>
      </w:r>
      <w:r w:rsidR="00421861" w:rsidRPr="008845DC">
        <w:t xml:space="preserve"> Fa tanto bene, questo fariseo </w:t>
      </w:r>
      <w:r w:rsidR="00421861" w:rsidRPr="008845DC">
        <w:rPr>
          <w:b/>
          <w:bCs/>
        </w:rPr>
        <w:t>ma non ama</w:t>
      </w:r>
      <w:r w:rsidR="00421861" w:rsidRPr="008845DC">
        <w:t xml:space="preserve">, </w:t>
      </w:r>
      <w:r w:rsidR="00421861" w:rsidRPr="008845DC">
        <w:rPr>
          <w:b/>
          <w:bCs/>
        </w:rPr>
        <w:t>non ama il prossimo</w:t>
      </w:r>
      <w:r w:rsidR="00421861" w:rsidRPr="008845DC">
        <w:t xml:space="preserve"> e si confronta con lui dicendo: «Io sono meglio di te».</w:t>
      </w:r>
    </w:p>
    <w:p w14:paraId="464431CA" w14:textId="03B1E21E" w:rsidR="00421861" w:rsidRPr="008845DC" w:rsidRDefault="008845DC" w:rsidP="00421861">
      <w:pPr>
        <w:spacing w:line="360" w:lineRule="auto"/>
      </w:pPr>
      <w:r>
        <w:t>-</w:t>
      </w:r>
      <w:r w:rsidR="00421861" w:rsidRPr="008845DC">
        <w:t xml:space="preserve"> Ma </w:t>
      </w:r>
      <w:r w:rsidR="00421861" w:rsidRPr="008845DC">
        <w:rPr>
          <w:b/>
          <w:bCs/>
        </w:rPr>
        <w:t>non è capace di amare sul serio neanche Dio</w:t>
      </w:r>
      <w:r w:rsidR="00421861" w:rsidRPr="008845DC">
        <w:t xml:space="preserve">, perché non lo riconosce, non lo vede nella persona che ha accanto. La sua </w:t>
      </w:r>
      <w:r w:rsidR="00421861" w:rsidRPr="008845DC">
        <w:rPr>
          <w:b/>
          <w:bCs/>
        </w:rPr>
        <w:t>è una preghiera corretta</w:t>
      </w:r>
      <w:r w:rsidR="00421861" w:rsidRPr="008845DC">
        <w:t xml:space="preserve">, ma </w:t>
      </w:r>
      <w:r w:rsidR="00421861" w:rsidRPr="008845DC">
        <w:rPr>
          <w:b/>
          <w:bCs/>
        </w:rPr>
        <w:t>non è degna del Dio che è misericordioso</w:t>
      </w:r>
      <w:r w:rsidR="00421861" w:rsidRPr="008845DC">
        <w:t>.</w:t>
      </w:r>
    </w:p>
    <w:p w14:paraId="39AD2FF6" w14:textId="77777777" w:rsidR="008845DC" w:rsidRDefault="00421861" w:rsidP="00421861">
      <w:pPr>
        <w:spacing w:line="360" w:lineRule="auto"/>
      </w:pPr>
      <w:r w:rsidRPr="008845DC">
        <w:rPr>
          <w:b/>
          <w:bCs/>
        </w:rPr>
        <w:t xml:space="preserve">2. </w:t>
      </w:r>
      <w:r w:rsidRPr="008845DC">
        <w:t xml:space="preserve">Il </w:t>
      </w:r>
      <w:r w:rsidRPr="008845DC">
        <w:rPr>
          <w:b/>
          <w:bCs/>
          <w:u w:val="single"/>
        </w:rPr>
        <w:t>pubblicano</w:t>
      </w:r>
      <w:r w:rsidRPr="008845DC">
        <w:t xml:space="preserve"> è uno che esagera</w:t>
      </w:r>
      <w:r w:rsidR="008845DC">
        <w:t>. F</w:t>
      </w:r>
      <w:r w:rsidRPr="008845DC">
        <w:t xml:space="preserve">a scena perché si batte il petto, confessa pubblicamente di essere peccatore. </w:t>
      </w:r>
    </w:p>
    <w:p w14:paraId="20685C3E" w14:textId="77777777" w:rsidR="008845DC" w:rsidRDefault="008845DC" w:rsidP="00421861">
      <w:pPr>
        <w:spacing w:line="360" w:lineRule="auto"/>
      </w:pPr>
      <w:r>
        <w:t xml:space="preserve">- </w:t>
      </w:r>
      <w:r w:rsidR="00421861" w:rsidRPr="008845DC">
        <w:t xml:space="preserve">Lui nella sua vita non ha amato Dio, la Legge l’ha trasgredita; </w:t>
      </w:r>
    </w:p>
    <w:p w14:paraId="4EFD94E6" w14:textId="77777777" w:rsidR="008845DC" w:rsidRDefault="008845DC" w:rsidP="00421861">
      <w:pPr>
        <w:spacing w:line="360" w:lineRule="auto"/>
      </w:pPr>
      <w:r>
        <w:t xml:space="preserve">- </w:t>
      </w:r>
      <w:r w:rsidR="00421861" w:rsidRPr="008845DC">
        <w:t>non ha amato neanche il prossimo perché lo ha derubato.</w:t>
      </w:r>
    </w:p>
    <w:p w14:paraId="77E01AA8" w14:textId="77777777" w:rsidR="008845DC" w:rsidRDefault="008845DC" w:rsidP="00421861">
      <w:pPr>
        <w:spacing w:line="360" w:lineRule="auto"/>
      </w:pPr>
      <w:r>
        <w:t>-</w:t>
      </w:r>
      <w:r w:rsidR="00421861" w:rsidRPr="008845DC">
        <w:t xml:space="preserve"> Ma è arrivato a un punto della vita in cui</w:t>
      </w:r>
      <w:r w:rsidR="00421861" w:rsidRPr="008845DC">
        <w:rPr>
          <w:b/>
          <w:bCs/>
        </w:rPr>
        <w:t xml:space="preserve"> ha capito di avere bisogno di Dio</w:t>
      </w:r>
      <w:r w:rsidR="00421861" w:rsidRPr="008845DC">
        <w:t>, che da solo non si salva</w:t>
      </w:r>
      <w:r>
        <w:t xml:space="preserve">. </w:t>
      </w:r>
    </w:p>
    <w:p w14:paraId="4136F42A" w14:textId="1965F7CC" w:rsidR="00421861" w:rsidRPr="008845DC" w:rsidRDefault="008845DC" w:rsidP="00421861">
      <w:pPr>
        <w:spacing w:line="360" w:lineRule="auto"/>
      </w:pPr>
      <w:r>
        <w:rPr>
          <w:b/>
          <w:bCs/>
        </w:rPr>
        <w:t>E</w:t>
      </w:r>
      <w:r w:rsidR="00421861" w:rsidRPr="008845DC">
        <w:rPr>
          <w:b/>
          <w:bCs/>
        </w:rPr>
        <w:t xml:space="preserve"> gli grida la sua necessità</w:t>
      </w:r>
      <w:r w:rsidR="00421861" w:rsidRPr="008845DC">
        <w:t xml:space="preserve">. </w:t>
      </w:r>
    </w:p>
    <w:p w14:paraId="67140D90" w14:textId="77777777" w:rsidR="008845DC" w:rsidRDefault="00421861" w:rsidP="00421861">
      <w:pPr>
        <w:spacing w:line="360" w:lineRule="auto"/>
        <w:rPr>
          <w:b/>
          <w:bCs/>
        </w:rPr>
      </w:pPr>
      <w:r w:rsidRPr="008845DC">
        <w:rPr>
          <w:b/>
          <w:bCs/>
        </w:rPr>
        <w:t xml:space="preserve">3. </w:t>
      </w:r>
      <w:r w:rsidRPr="008845DC">
        <w:t xml:space="preserve">Il terzo personaggio è </w:t>
      </w:r>
      <w:r w:rsidRPr="008845DC">
        <w:rPr>
          <w:b/>
          <w:bCs/>
          <w:u w:val="single"/>
        </w:rPr>
        <w:t>Gesù</w:t>
      </w:r>
      <w:r w:rsidRPr="008845DC">
        <w:t xml:space="preserve"> che racconta la parabola e che </w:t>
      </w:r>
      <w:r w:rsidRPr="008845DC">
        <w:rPr>
          <w:b/>
          <w:bCs/>
        </w:rPr>
        <w:t>conosce il cuore del Padre</w:t>
      </w:r>
      <w:r w:rsidR="008845DC">
        <w:rPr>
          <w:b/>
          <w:bCs/>
        </w:rPr>
        <w:t xml:space="preserve">. </w:t>
      </w:r>
    </w:p>
    <w:p w14:paraId="04DAB6D7" w14:textId="77777777" w:rsidR="008845DC" w:rsidRDefault="008845DC" w:rsidP="00421861">
      <w:pPr>
        <w:spacing w:line="360" w:lineRule="auto"/>
      </w:pPr>
      <w:r>
        <w:rPr>
          <w:b/>
          <w:bCs/>
        </w:rPr>
        <w:t>S</w:t>
      </w:r>
      <w:r w:rsidR="00421861" w:rsidRPr="008845DC">
        <w:rPr>
          <w:b/>
          <w:bCs/>
        </w:rPr>
        <w:t>a chi Lui preferisce</w:t>
      </w:r>
      <w:r w:rsidR="00421861" w:rsidRPr="008845DC">
        <w:t xml:space="preserve">, che sceglie, chi considera capace di pregare bene. </w:t>
      </w:r>
    </w:p>
    <w:p w14:paraId="7441CAAB" w14:textId="55A50C21" w:rsidR="00421861" w:rsidRPr="008845DC" w:rsidRDefault="00421861" w:rsidP="00421861">
      <w:pPr>
        <w:spacing w:line="360" w:lineRule="auto"/>
      </w:pPr>
      <w:r w:rsidRPr="008845DC">
        <w:t>«</w:t>
      </w:r>
      <w:r w:rsidRPr="008845DC">
        <w:rPr>
          <w:b/>
          <w:bCs/>
        </w:rPr>
        <w:t xml:space="preserve">Questi tornò a casa sua </w:t>
      </w:r>
      <w:r w:rsidRPr="008845DC">
        <w:rPr>
          <w:b/>
          <w:bCs/>
          <w:u w:val="single"/>
        </w:rPr>
        <w:t>reso giusto</w:t>
      </w:r>
      <w:r w:rsidR="008845DC">
        <w:rPr>
          <w:b/>
          <w:bCs/>
          <w:u w:val="single"/>
        </w:rPr>
        <w:t>,</w:t>
      </w:r>
      <w:r w:rsidRPr="008845DC">
        <w:t xml:space="preserve"> a differenza dell’altro».</w:t>
      </w:r>
    </w:p>
    <w:p w14:paraId="1B08F30A" w14:textId="77777777" w:rsidR="00421861" w:rsidRPr="008845DC" w:rsidRDefault="00421861" w:rsidP="00421861">
      <w:pPr>
        <w:spacing w:line="360" w:lineRule="auto"/>
      </w:pPr>
      <w:r w:rsidRPr="008845DC">
        <w:t>Quali sono dunque le condizioni per una preghiera vera?</w:t>
      </w:r>
    </w:p>
    <w:p w14:paraId="41609648" w14:textId="77777777" w:rsidR="00421861" w:rsidRPr="008845DC" w:rsidRDefault="00421861" w:rsidP="00421861">
      <w:pPr>
        <w:spacing w:line="360" w:lineRule="auto"/>
      </w:pPr>
      <w:r w:rsidRPr="008845DC">
        <w:rPr>
          <w:b/>
          <w:bCs/>
        </w:rPr>
        <w:t>1. La conoscenza di sé, sapere i propri limiti</w:t>
      </w:r>
      <w:r w:rsidRPr="008845DC">
        <w:t xml:space="preserve">. Non si può pregare essendo presuntuosi, avendo </w:t>
      </w:r>
      <w:r w:rsidRPr="008845DC">
        <w:rPr>
          <w:i/>
          <w:iCs/>
        </w:rPr>
        <w:t>l’intima convinzione di essere giusti</w:t>
      </w:r>
      <w:r w:rsidRPr="008845DC">
        <w:t>, ci mettiamo sopra Dio.</w:t>
      </w:r>
    </w:p>
    <w:p w14:paraId="31722538" w14:textId="2FE48D0D" w:rsidR="00421861" w:rsidRPr="008845DC" w:rsidRDefault="00421861" w:rsidP="00421861">
      <w:pPr>
        <w:spacing w:line="360" w:lineRule="auto"/>
      </w:pPr>
      <w:r w:rsidRPr="008845DC">
        <w:rPr>
          <w:b/>
          <w:bCs/>
        </w:rPr>
        <w:t>2. Il rispetto e l’amore verso il prossimo</w:t>
      </w:r>
      <w:r w:rsidR="008845DC">
        <w:rPr>
          <w:b/>
          <w:bCs/>
        </w:rPr>
        <w:t>.</w:t>
      </w:r>
      <w:r w:rsidRPr="008845DC">
        <w:t xml:space="preserve"> </w:t>
      </w:r>
      <w:r w:rsidR="008845DC" w:rsidRPr="008845DC">
        <w:t>M</w:t>
      </w:r>
      <w:r w:rsidRPr="008845DC">
        <w:t>ai</w:t>
      </w:r>
      <w:r w:rsidR="008845DC">
        <w:t xml:space="preserve"> </w:t>
      </w:r>
      <w:r w:rsidRPr="008845DC">
        <w:t>giudicare, mai condannare, ma sempre sentirsi fratelli.</w:t>
      </w:r>
    </w:p>
    <w:p w14:paraId="0DB95A08" w14:textId="77777777" w:rsidR="008845DC" w:rsidRDefault="00421861" w:rsidP="00421861">
      <w:pPr>
        <w:spacing w:line="360" w:lineRule="auto"/>
      </w:pPr>
      <w:r w:rsidRPr="008845DC">
        <w:rPr>
          <w:b/>
          <w:bCs/>
        </w:rPr>
        <w:t>3. Capire di avere bisogno di Dio</w:t>
      </w:r>
      <w:r w:rsidRPr="008845DC">
        <w:t>, del suo perdono, della sua comprensione</w:t>
      </w:r>
      <w:r w:rsidR="008845DC">
        <w:t>.</w:t>
      </w:r>
    </w:p>
    <w:p w14:paraId="030A9FC0" w14:textId="1B26832C" w:rsidR="00421861" w:rsidRPr="008845DC" w:rsidRDefault="008845DC" w:rsidP="00421861">
      <w:pPr>
        <w:spacing w:line="360" w:lineRule="auto"/>
      </w:pPr>
      <w:r w:rsidRPr="008845DC">
        <w:t>C</w:t>
      </w:r>
      <w:r w:rsidR="00421861" w:rsidRPr="008845DC">
        <w:t>apire</w:t>
      </w:r>
      <w:r>
        <w:t xml:space="preserve"> </w:t>
      </w:r>
      <w:r w:rsidR="00421861" w:rsidRPr="008845DC">
        <w:t>di avere bisogno di Lui più dell’aria che respiriamo.</w:t>
      </w:r>
    </w:p>
    <w:p w14:paraId="499F4A63" w14:textId="77777777" w:rsidR="00421861" w:rsidRPr="008845DC" w:rsidRDefault="00421861" w:rsidP="00421861">
      <w:pPr>
        <w:spacing w:line="360" w:lineRule="auto"/>
      </w:pPr>
      <w:r w:rsidRPr="008845DC">
        <w:rPr>
          <w:b/>
          <w:bCs/>
        </w:rPr>
        <w:t>Quando c’è questo</w:t>
      </w:r>
      <w:r w:rsidRPr="008845DC">
        <w:t xml:space="preserve">: conoscenza di sé, degli altri, di Dio, </w:t>
      </w:r>
      <w:r w:rsidRPr="008845DC">
        <w:rPr>
          <w:b/>
          <w:bCs/>
        </w:rPr>
        <w:t>si può cominciare a pregare</w:t>
      </w:r>
      <w:r w:rsidRPr="008845DC">
        <w:t>.</w:t>
      </w:r>
    </w:p>
    <w:p w14:paraId="7EF5964C" w14:textId="77777777" w:rsidR="00421861" w:rsidRPr="008845DC" w:rsidRDefault="00421861" w:rsidP="00421861">
      <w:pPr>
        <w:spacing w:line="360" w:lineRule="auto"/>
      </w:pPr>
    </w:p>
    <w:p w14:paraId="2E93ECC1" w14:textId="77777777" w:rsidR="00132AE0" w:rsidRPr="008845DC" w:rsidRDefault="00132AE0"/>
    <w:sectPr w:rsidR="00132AE0" w:rsidRPr="008845DC" w:rsidSect="008845DC">
      <w:pgSz w:w="11906" w:h="16838"/>
      <w:pgMar w:top="567" w:right="567" w:bottom="567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861"/>
    <w:rsid w:val="00132AE0"/>
    <w:rsid w:val="001A169A"/>
    <w:rsid w:val="00421861"/>
    <w:rsid w:val="004234C6"/>
    <w:rsid w:val="00884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2AD19"/>
  <w15:chartTrackingRefBased/>
  <w15:docId w15:val="{D0F85FCB-B096-42DA-BED4-C981E2D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421861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18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1861"/>
    <w:rPr>
      <w:rFonts w:ascii="Segoe UI" w:eastAsia="Calibri" w:hAnsi="Segoe UI" w:cs="Segoe UI"/>
      <w:sz w:val="18"/>
      <w:szCs w:val="18"/>
    </w:rPr>
  </w:style>
  <w:style w:type="paragraph" w:styleId="NormaleWeb">
    <w:name w:val="Normal (Web)"/>
    <w:basedOn w:val="Normale"/>
    <w:uiPriority w:val="99"/>
    <w:rsid w:val="008845DC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349</Words>
  <Characters>1991</Characters>
  <Application>Microsoft Office Word</Application>
  <DocSecurity>0</DocSecurity>
  <Lines>16</Lines>
  <Paragraphs>4</Paragraphs>
  <ScaleCrop>false</ScaleCrop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2019-10-26T06:24:00Z</cp:lastPrinted>
  <dcterms:created xsi:type="dcterms:W3CDTF">2019-10-26T06:21:00Z</dcterms:created>
  <dcterms:modified xsi:type="dcterms:W3CDTF">2019-10-27T06:49:00Z</dcterms:modified>
</cp:coreProperties>
</file>